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Current Donors: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Subject lines: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just in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Breaking news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&lt;FName&gt;: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want to thank you for your support of &lt;ORGANIZATION NAME&gt;. It’s people like you that make it possible for us to provide in-depth, high-quality journalism – especially important these days when trust in media is at an all-time low.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&lt;YESTERDAY&gt;, Knight Foundation announced an initiative </w:t>
      </w:r>
      <w:r w:rsidDel="00000000" w:rsidR="00000000" w:rsidRPr="00000000">
        <w:rPr>
          <w:rtl w:val="0"/>
        </w:rPr>
        <w:t xml:space="preserve">to help ensure that quality, trustworthy, and in-depth journalism thrives. Knight just announced a $25,000 matching grant for &lt;ORGANIZATION NAME&gt;. To unlock these funds, we need your help. &lt;LINK TO DONATION PAGE&gt;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can make an additional donation to &lt;ORGANIZATION NAME&gt; between now and January 19</w:t>
      </w:r>
      <w:r w:rsidDel="00000000" w:rsidR="00000000" w:rsidRPr="00000000">
        <w:rPr>
          <w:rtl w:val="0"/>
        </w:rPr>
        <w:t xml:space="preserve">, it will be matched by Knight Foundation, dollar-for-dollar up to $1,000. &lt;LINK TO DONATION PAGE&gt;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Otherwise, please help by sharing this news with your networks. We’ve made it easy to share at the bottom of this email.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are so grateful for your support of our nonprofit new organization. Many thanks!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&lt;SIGNATURE BLOCK&gt;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PS. Read more about Knight Foundation’s month-long </w:t>
      </w:r>
      <w:hyperlink r:id="rId5">
        <w:r w:rsidDel="00000000" w:rsidR="00000000" w:rsidRPr="00000000">
          <w:rPr>
            <w:color w:val="0563c1"/>
            <w:u w:val="single"/>
            <w:rtl w:val="0"/>
          </w:rPr>
          <w:t xml:space="preserve">initiative</w:t>
        </w:r>
      </w:hyperlink>
      <w:r w:rsidDel="00000000" w:rsidR="00000000" w:rsidRPr="00000000">
        <w:rPr>
          <w:rtl w:val="0"/>
        </w:rPr>
        <w:t xml:space="preserve"> to support independent news.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Sample social posts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Sample social posts: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Twitter: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Take a stand for quality journalism and real news. Join me in supporting </w:t>
      </w:r>
      <w:r w:rsidDel="00000000" w:rsidR="00000000" w:rsidRPr="00000000">
        <w:rPr>
          <w:i w:val="1"/>
          <w:rtl w:val="0"/>
        </w:rPr>
        <w:t xml:space="preserve">[Insert organization twitter handle].</w:t>
      </w:r>
      <w:r w:rsidDel="00000000" w:rsidR="00000000" w:rsidRPr="00000000">
        <w:rPr>
          <w:rtl w:val="0"/>
        </w:rPr>
        <w:t xml:space="preserve"> #newsmatch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Help </w:t>
      </w:r>
      <w:r w:rsidDel="00000000" w:rsidR="00000000" w:rsidRPr="00000000">
        <w:rPr>
          <w:i w:val="1"/>
          <w:rtl w:val="0"/>
        </w:rPr>
        <w:t xml:space="preserve">[Insert organization twitter handle] </w:t>
      </w:r>
      <w:r w:rsidDel="00000000" w:rsidR="00000000" w:rsidRPr="00000000">
        <w:rPr>
          <w:rtl w:val="0"/>
        </w:rPr>
        <w:t xml:space="preserve">remain a watchdog for democracy--@knightddn will match your dollar-for-dollar up to $1k #newsmatch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Give to </w:t>
      </w:r>
      <w:r w:rsidDel="00000000" w:rsidR="00000000" w:rsidRPr="00000000">
        <w:rPr>
          <w:i w:val="1"/>
          <w:rtl w:val="0"/>
        </w:rPr>
        <w:t xml:space="preserve">[Insert organization twitter handle] </w:t>
      </w:r>
      <w:r w:rsidDel="00000000" w:rsidR="00000000" w:rsidRPr="00000000">
        <w:rPr>
          <w:rtl w:val="0"/>
        </w:rPr>
        <w:t xml:space="preserve">and @knightfdn will match you up to $1k—good journalism needed now more than ever #newsmatch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Facebook: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value journalism, now is the time to show it! Make a donation to &lt;NAME OF ORGANIZATION&gt; and Knight Foundation will match your donation, dollar-for-dollar. &lt;LINK TO DONATION PAGE&gt;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 you value real news? Give today to support &lt;NAME OF ORGANIZATION&gt; and Knight Foundation will match your donation, dollar-for-dollar. &lt;LINK TO DONATION PAGE&gt;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am a supporter of  &lt;NAME OF ORGANIZATION&gt; and I know how hard they work to ensure quality, trustworthy, in-depth journalism. Knight Foundation just announced a $1.5 million fund for top-tier news organizations across the country. </w:t>
      </w:r>
      <w:r w:rsidDel="00000000" w:rsidR="00000000" w:rsidRPr="00000000">
        <w:rPr>
          <w:b w:val="1"/>
          <w:rtl w:val="0"/>
        </w:rPr>
        <w:t xml:space="preserve">They will match your dollar-to-dollar donation to </w:t>
      </w:r>
      <w:r w:rsidDel="00000000" w:rsidR="00000000" w:rsidRPr="00000000">
        <w:rPr>
          <w:rtl w:val="0"/>
        </w:rPr>
        <w:t xml:space="preserve">&lt;NAME OF ORGANIZATION&gt;</w:t>
      </w:r>
      <w:r w:rsidDel="00000000" w:rsidR="00000000" w:rsidRPr="00000000">
        <w:rPr>
          <w:b w:val="1"/>
          <w:rtl w:val="0"/>
        </w:rPr>
        <w:t xml:space="preserve"> up to $1,000.</w:t>
      </w:r>
      <w:r w:rsidDel="00000000" w:rsidR="00000000" w:rsidRPr="00000000">
        <w:rPr>
          <w:rtl w:val="0"/>
        </w:rPr>
        <w:t xml:space="preserve"> Please donate! &lt;LINK TO DONATION PAGE&gt;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knightfoundation.org/newsmatch" TargetMode="External"/></Relationships>
</file>